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5B" w:rsidRDefault="00D94B5B">
      <w:pPr>
        <w:pStyle w:val="Tekstpodstawowy"/>
        <w:spacing w:before="9"/>
        <w:jc w:val="center"/>
        <w:rPr>
          <w:rFonts w:ascii="Lato" w:hAnsi="Lato"/>
          <w:b/>
          <w:sz w:val="28"/>
        </w:rPr>
      </w:pPr>
    </w:p>
    <w:p w:rsidR="00D94B5B" w:rsidRDefault="00D94B5B">
      <w:pPr>
        <w:pStyle w:val="Tekstpodstawowy"/>
        <w:spacing w:before="9"/>
        <w:jc w:val="center"/>
        <w:rPr>
          <w:rFonts w:ascii="Lato" w:hAnsi="Lato"/>
          <w:b/>
          <w:sz w:val="28"/>
        </w:rPr>
      </w:pPr>
    </w:p>
    <w:p w:rsidR="00D94B5B" w:rsidRPr="00917F95" w:rsidRDefault="00705279">
      <w:pPr>
        <w:pStyle w:val="Tekstpodstawowy"/>
        <w:spacing w:before="9"/>
        <w:jc w:val="center"/>
        <w:rPr>
          <w:rFonts w:ascii="Times New Roman" w:hAnsi="Times New Roman" w:cs="Times New Roman"/>
          <w:b/>
          <w:bCs/>
          <w:sz w:val="32"/>
        </w:rPr>
      </w:pPr>
      <w:r w:rsidRPr="00917F95">
        <w:rPr>
          <w:rFonts w:ascii="Times New Roman" w:hAnsi="Times New Roman" w:cs="Times New Roman"/>
          <w:b/>
          <w:sz w:val="28"/>
        </w:rPr>
        <w:t>Aneks nr 2 - KONKURS KELNERA</w:t>
      </w:r>
    </w:p>
    <w:p w:rsidR="00D94B5B" w:rsidRDefault="00D94B5B">
      <w:pPr>
        <w:pStyle w:val="Akapitzlist"/>
        <w:ind w:left="720" w:firstLine="0"/>
        <w:jc w:val="center"/>
        <w:rPr>
          <w:rFonts w:asciiTheme="minorHAnsi" w:hAnsiTheme="minorHAnsi" w:cstheme="minorHAnsi"/>
          <w:b/>
        </w:rPr>
      </w:pPr>
    </w:p>
    <w:p w:rsidR="00D94B5B" w:rsidRPr="00AF5DAE" w:rsidRDefault="00705279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after="120"/>
        <w:ind w:left="720"/>
        <w:jc w:val="both"/>
        <w:rPr>
          <w:rFonts w:ascii="Times New Roman" w:hAnsi="Times New Roman" w:cs="Times New Roman"/>
          <w:b/>
          <w:bCs/>
          <w:color w:val="0070C0"/>
        </w:rPr>
      </w:pPr>
      <w:r w:rsidRPr="00525313">
        <w:rPr>
          <w:rFonts w:ascii="Times New Roman" w:hAnsi="Times New Roman" w:cs="Times New Roman"/>
          <w:bCs/>
        </w:rPr>
        <w:t xml:space="preserve">Do pierwszego etapu należy przesłać </w:t>
      </w:r>
      <w:r w:rsidR="00917F95">
        <w:rPr>
          <w:rFonts w:ascii="Times New Roman" w:hAnsi="Times New Roman" w:cs="Times New Roman"/>
          <w:bCs/>
        </w:rPr>
        <w:t xml:space="preserve">zgłoszenie, </w:t>
      </w:r>
      <w:r w:rsidRPr="00525313">
        <w:rPr>
          <w:rFonts w:ascii="Times New Roman" w:hAnsi="Times New Roman" w:cs="Times New Roman"/>
          <w:bCs/>
        </w:rPr>
        <w:t>menu</w:t>
      </w:r>
      <w:r w:rsidRPr="00525313">
        <w:rPr>
          <w:rFonts w:ascii="Times New Roman" w:hAnsi="Times New Roman" w:cs="Times New Roman"/>
          <w:bCs/>
          <w:color w:val="0070C0"/>
        </w:rPr>
        <w:t xml:space="preserve"> </w:t>
      </w:r>
      <w:r w:rsidR="0081040A" w:rsidRPr="00917F95">
        <w:rPr>
          <w:rFonts w:ascii="Times New Roman" w:hAnsi="Times New Roman" w:cs="Times New Roman"/>
          <w:bCs/>
        </w:rPr>
        <w:t>oraz zdjęcie karty menu</w:t>
      </w:r>
      <w:r w:rsidR="00917F95">
        <w:rPr>
          <w:rFonts w:ascii="Times New Roman" w:hAnsi="Times New Roman" w:cs="Times New Roman"/>
          <w:bCs/>
        </w:rPr>
        <w:t xml:space="preserve"> – załącznik nr 2 </w:t>
      </w:r>
      <w:r w:rsidRPr="00525313">
        <w:rPr>
          <w:rFonts w:ascii="Times New Roman" w:hAnsi="Times New Roman" w:cs="Times New Roman"/>
          <w:bCs/>
        </w:rPr>
        <w:t xml:space="preserve">do dnia </w:t>
      </w:r>
      <w:r w:rsidR="0081040A" w:rsidRPr="00AF5DAE">
        <w:rPr>
          <w:rFonts w:ascii="Times New Roman" w:hAnsi="Times New Roman" w:cs="Times New Roman"/>
          <w:b/>
          <w:bCs/>
        </w:rPr>
        <w:t>23</w:t>
      </w:r>
      <w:r w:rsidRPr="00AF5DAE">
        <w:rPr>
          <w:rFonts w:ascii="Times New Roman" w:hAnsi="Times New Roman" w:cs="Times New Roman"/>
          <w:b/>
          <w:bCs/>
        </w:rPr>
        <w:t>.0</w:t>
      </w:r>
      <w:r w:rsidR="0081040A" w:rsidRPr="00AF5DAE">
        <w:rPr>
          <w:rFonts w:ascii="Times New Roman" w:hAnsi="Times New Roman" w:cs="Times New Roman"/>
          <w:b/>
          <w:bCs/>
        </w:rPr>
        <w:t>1</w:t>
      </w:r>
      <w:r w:rsidRPr="00AF5DAE">
        <w:rPr>
          <w:rFonts w:ascii="Times New Roman" w:hAnsi="Times New Roman" w:cs="Times New Roman"/>
          <w:b/>
          <w:bCs/>
        </w:rPr>
        <w:t>.202</w:t>
      </w:r>
      <w:r w:rsidR="0081040A" w:rsidRPr="00AF5DAE">
        <w:rPr>
          <w:rFonts w:ascii="Times New Roman" w:hAnsi="Times New Roman" w:cs="Times New Roman"/>
          <w:b/>
          <w:bCs/>
        </w:rPr>
        <w:t>6</w:t>
      </w:r>
      <w:r w:rsidR="00BA0DF5" w:rsidRPr="00AF5DAE">
        <w:rPr>
          <w:rFonts w:ascii="Times New Roman" w:hAnsi="Times New Roman" w:cs="Times New Roman"/>
          <w:b/>
          <w:bCs/>
        </w:rPr>
        <w:t xml:space="preserve"> </w:t>
      </w:r>
      <w:r w:rsidRPr="00AF5DAE">
        <w:rPr>
          <w:rFonts w:ascii="Times New Roman" w:hAnsi="Times New Roman" w:cs="Times New Roman"/>
          <w:b/>
          <w:bCs/>
        </w:rPr>
        <w:t>r.</w:t>
      </w:r>
    </w:p>
    <w:p w:rsidR="00917F95" w:rsidRPr="00917F95" w:rsidRDefault="0081040A" w:rsidP="00917F95">
      <w:pPr>
        <w:pStyle w:val="Akapitzlist"/>
        <w:widowControl/>
        <w:numPr>
          <w:ilvl w:val="0"/>
          <w:numId w:val="4"/>
        </w:numPr>
        <w:suppressAutoHyphens/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</w:rPr>
        <w:t>Lista uczestników zakwalifikowanych do części stacjonarnej zostanie ogłoszona</w:t>
      </w:r>
      <w:r w:rsidRPr="00525313">
        <w:rPr>
          <w:rFonts w:ascii="Times New Roman" w:hAnsi="Times New Roman" w:cs="Times New Roman"/>
          <w:b/>
          <w:bCs/>
        </w:rPr>
        <w:t xml:space="preserve"> 13.02.26 r. </w:t>
      </w:r>
      <w:r w:rsidRPr="00525313">
        <w:rPr>
          <w:rFonts w:ascii="Times New Roman" w:hAnsi="Times New Roman" w:cs="Times New Roman"/>
        </w:rPr>
        <w:t>na stronie</w:t>
      </w:r>
      <w:r w:rsidR="00123A0D" w:rsidRPr="00525313">
        <w:rPr>
          <w:rFonts w:ascii="Times New Roman" w:hAnsi="Times New Roman" w:cs="Times New Roman"/>
        </w:rPr>
        <w:t xml:space="preserve"> </w:t>
      </w:r>
      <w:r w:rsidRPr="00525313">
        <w:rPr>
          <w:rFonts w:ascii="Times New Roman" w:hAnsi="Times New Roman" w:cs="Times New Roman"/>
        </w:rPr>
        <w:t xml:space="preserve">szkoły </w:t>
      </w:r>
      <w:r w:rsidR="00123A0D" w:rsidRPr="00525313">
        <w:rPr>
          <w:rFonts w:ascii="Times New Roman" w:hAnsi="Times New Roman" w:cs="Times New Roman"/>
        </w:rPr>
        <w:t xml:space="preserve"> </w:t>
      </w:r>
      <w:r w:rsidRPr="00525313">
        <w:rPr>
          <w:rFonts w:ascii="Times New Roman" w:hAnsi="Times New Roman" w:cs="Times New Roman"/>
        </w:rPr>
        <w:t>www. zsg1.pl w zakładce  XXVII MKSG.</w:t>
      </w:r>
    </w:p>
    <w:p w:rsidR="00D432AC" w:rsidRPr="00525313" w:rsidRDefault="0081040A" w:rsidP="00636172">
      <w:pPr>
        <w:pStyle w:val="Akapitzlist"/>
        <w:widowControl/>
        <w:numPr>
          <w:ilvl w:val="0"/>
          <w:numId w:val="4"/>
        </w:numPr>
        <w:suppressAutoHyphens/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</w:rPr>
        <w:t>Uczestnicy (ekipy dwuosobowe) zakwalifikowani do części stacjonarnej:</w:t>
      </w:r>
    </w:p>
    <w:p w:rsidR="00D432AC" w:rsidRPr="00525313" w:rsidRDefault="00D432AC" w:rsidP="00D432AC">
      <w:pPr>
        <w:pStyle w:val="Akapitzlist"/>
        <w:widowControl/>
        <w:numPr>
          <w:ilvl w:val="0"/>
          <w:numId w:val="6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  <w:bCs/>
        </w:rPr>
        <w:t>nakrywają stoły dla 4 osób według zaproponowanego menu</w:t>
      </w:r>
    </w:p>
    <w:p w:rsidR="00D432AC" w:rsidRPr="00525313" w:rsidRDefault="00D432AC" w:rsidP="00D432AC">
      <w:pPr>
        <w:pStyle w:val="Akapitzlist"/>
        <w:widowControl/>
        <w:numPr>
          <w:ilvl w:val="0"/>
          <w:numId w:val="6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 xml:space="preserve"> dekorują stoły zgodnie z tematem</w:t>
      </w:r>
    </w:p>
    <w:p w:rsidR="00D432AC" w:rsidRPr="00525313" w:rsidRDefault="00D432AC" w:rsidP="00525313">
      <w:pPr>
        <w:pStyle w:val="Akapitzlist"/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  <w:bCs/>
        </w:rPr>
        <w:t xml:space="preserve"> prezentują serwis potraw ujętych w menu.</w:t>
      </w:r>
    </w:p>
    <w:p w:rsidR="0081040A" w:rsidRPr="00525313" w:rsidRDefault="00636172" w:rsidP="00917F95">
      <w:pPr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</w:rPr>
        <w:t>Czas n</w:t>
      </w:r>
      <w:r w:rsidR="00D432AC" w:rsidRPr="00525313">
        <w:rPr>
          <w:rFonts w:ascii="Times New Roman" w:hAnsi="Times New Roman" w:cs="Times New Roman"/>
        </w:rPr>
        <w:t xml:space="preserve">a </w:t>
      </w:r>
      <w:r w:rsidRPr="00525313">
        <w:rPr>
          <w:rFonts w:ascii="Times New Roman" w:hAnsi="Times New Roman" w:cs="Times New Roman"/>
        </w:rPr>
        <w:t xml:space="preserve">wykonanie </w:t>
      </w:r>
      <w:r w:rsidR="00D432AC" w:rsidRPr="00525313">
        <w:rPr>
          <w:rFonts w:ascii="Times New Roman" w:hAnsi="Times New Roman" w:cs="Times New Roman"/>
        </w:rPr>
        <w:t>nakryci</w:t>
      </w:r>
      <w:r w:rsidRPr="00525313">
        <w:rPr>
          <w:rFonts w:ascii="Times New Roman" w:hAnsi="Times New Roman" w:cs="Times New Roman"/>
        </w:rPr>
        <w:t>a</w:t>
      </w:r>
      <w:r w:rsidR="00D432AC" w:rsidRPr="00525313">
        <w:rPr>
          <w:rFonts w:ascii="Times New Roman" w:hAnsi="Times New Roman" w:cs="Times New Roman"/>
        </w:rPr>
        <w:t xml:space="preserve"> i dekorację stołu </w:t>
      </w:r>
      <w:r w:rsidRPr="00525313">
        <w:rPr>
          <w:rFonts w:ascii="Times New Roman" w:hAnsi="Times New Roman" w:cs="Times New Roman"/>
        </w:rPr>
        <w:t>-</w:t>
      </w:r>
      <w:r w:rsidR="00D432AC" w:rsidRPr="00525313">
        <w:rPr>
          <w:rFonts w:ascii="Times New Roman" w:hAnsi="Times New Roman" w:cs="Times New Roman"/>
        </w:rPr>
        <w:t xml:space="preserve"> 9</w:t>
      </w:r>
      <w:r w:rsidR="00D432AC" w:rsidRPr="00525313">
        <w:rPr>
          <w:rFonts w:ascii="Times New Roman" w:hAnsi="Times New Roman" w:cs="Times New Roman"/>
          <w:bCs/>
        </w:rPr>
        <w:t>0 minut.</w:t>
      </w:r>
    </w:p>
    <w:p w:rsidR="004237CF" w:rsidRPr="00525313" w:rsidRDefault="004237CF" w:rsidP="00123A0D">
      <w:pPr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Uczestnicy konkursu:</w:t>
      </w:r>
    </w:p>
    <w:p w:rsidR="004237CF" w:rsidRPr="00525313" w:rsidRDefault="00123A0D" w:rsidP="00123A0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z</w:t>
      </w:r>
      <w:r w:rsidR="004237CF" w:rsidRPr="00525313">
        <w:rPr>
          <w:rFonts w:ascii="Times New Roman" w:hAnsi="Times New Roman" w:cs="Times New Roman"/>
          <w:bCs/>
        </w:rPr>
        <w:t>głaszają gotowość do oceny jury</w:t>
      </w:r>
    </w:p>
    <w:p w:rsidR="004237CF" w:rsidRPr="00525313" w:rsidRDefault="00123A0D" w:rsidP="004237CF">
      <w:pPr>
        <w:pStyle w:val="Akapitzlist"/>
        <w:numPr>
          <w:ilvl w:val="0"/>
          <w:numId w:val="8"/>
        </w:num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p</w:t>
      </w:r>
      <w:r w:rsidR="004237CF" w:rsidRPr="00525313">
        <w:rPr>
          <w:rFonts w:ascii="Times New Roman" w:hAnsi="Times New Roman" w:cs="Times New Roman"/>
          <w:bCs/>
        </w:rPr>
        <w:t>rezentują menu jury wg kolejności zgłoszenia.</w:t>
      </w:r>
    </w:p>
    <w:p w:rsidR="004237CF" w:rsidRPr="00525313" w:rsidRDefault="004237CF" w:rsidP="00123A0D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  <w:bCs/>
        </w:rPr>
        <w:t xml:space="preserve">UWAGA! Organizator zapewnia stoły </w:t>
      </w:r>
      <w:r w:rsidRPr="00525313">
        <w:rPr>
          <w:rFonts w:ascii="Times New Roman" w:hAnsi="Times New Roman" w:cs="Times New Roman"/>
          <w:b/>
          <w:bCs/>
          <w:u w:val="single"/>
        </w:rPr>
        <w:t>okrągłe</w:t>
      </w:r>
      <w:r w:rsidRPr="00525313">
        <w:rPr>
          <w:rFonts w:ascii="Times New Roman" w:hAnsi="Times New Roman" w:cs="Times New Roman"/>
          <w:bCs/>
        </w:rPr>
        <w:t xml:space="preserve"> o średnicy 1,5 m</w:t>
      </w:r>
      <w:r w:rsidR="00123A0D" w:rsidRPr="00525313">
        <w:rPr>
          <w:rFonts w:ascii="Times New Roman" w:hAnsi="Times New Roman" w:cs="Times New Roman"/>
          <w:bCs/>
        </w:rPr>
        <w:t xml:space="preserve"> oraz pomocnik kelnerski (ławka szkolna nakryta białym obrusem)</w:t>
      </w:r>
      <w:r w:rsidR="00642C1B" w:rsidRPr="00525313">
        <w:rPr>
          <w:rFonts w:ascii="Times New Roman" w:hAnsi="Times New Roman" w:cs="Times New Roman"/>
          <w:bCs/>
        </w:rPr>
        <w:t>.</w:t>
      </w:r>
    </w:p>
    <w:p w:rsidR="004237CF" w:rsidRPr="00525313" w:rsidRDefault="004237CF" w:rsidP="004237CF">
      <w:pPr>
        <w:spacing w:after="120" w:line="276" w:lineRule="auto"/>
        <w:ind w:left="720"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  <w:bCs/>
        </w:rPr>
        <w:t>Numer stołu zostanie przydzielony w drodze losowania.</w:t>
      </w:r>
    </w:p>
    <w:p w:rsidR="004237CF" w:rsidRPr="00525313" w:rsidRDefault="00123A0D" w:rsidP="00525313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  <w:r w:rsidRPr="00525313">
        <w:rPr>
          <w:rFonts w:ascii="Times New Roman" w:hAnsi="Times New Roman" w:cs="Times New Roman"/>
          <w:b/>
        </w:rPr>
        <w:t>Ocenie podlegać będą</w:t>
      </w:r>
      <w:r w:rsidR="004237CF" w:rsidRPr="00525313">
        <w:rPr>
          <w:rFonts w:ascii="Times New Roman" w:hAnsi="Times New Roman" w:cs="Times New Roman"/>
          <w:b/>
        </w:rPr>
        <w:t xml:space="preserve"> (maks. 30 pkt.):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organizacja pracy podczas wykonywania nakrycia (0 - 3 pkt.),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 xml:space="preserve">sylwetka zawodowa (0 - 3 pkt.), 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aranżacja stołu (0 - 3 pkt.),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prawidłowość nakrycia stołu (0 - 5 pkt.),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kreatywność (0 - 2 pkt.),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ind w:left="1077" w:hanging="357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znajomość zasad obsługi gościa (0 - 7 pkt.),</w:t>
      </w:r>
    </w:p>
    <w:p w:rsidR="004237CF" w:rsidRPr="00525313" w:rsidRDefault="004237CF" w:rsidP="004237CF">
      <w:pPr>
        <w:pStyle w:val="Akapitzlist"/>
        <w:widowControl/>
        <w:numPr>
          <w:ilvl w:val="0"/>
          <w:numId w:val="3"/>
        </w:numPr>
        <w:autoSpaceDE/>
        <w:autoSpaceDN/>
        <w:spacing w:after="120" w:line="276" w:lineRule="auto"/>
        <w:contextualSpacing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prezentacja obsługi gościa do wybranego menu (0 - 7 pkt.).</w:t>
      </w:r>
    </w:p>
    <w:p w:rsidR="004237CF" w:rsidRPr="00525313" w:rsidRDefault="004237CF" w:rsidP="004237CF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after="120"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Sala gimnastyczna będzie dostępna dla uczestników od godz. 7.30</w:t>
      </w:r>
      <w:r w:rsidR="00854200" w:rsidRPr="00525313">
        <w:rPr>
          <w:rFonts w:ascii="Times New Roman" w:hAnsi="Times New Roman" w:cs="Times New Roman"/>
          <w:bCs/>
        </w:rPr>
        <w:t>.</w:t>
      </w:r>
    </w:p>
    <w:p w:rsidR="00854200" w:rsidRPr="00525313" w:rsidRDefault="00854200" w:rsidP="00123A0D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Konkurs rozpoczyna się od wykonania nakrycia stołu.</w:t>
      </w:r>
    </w:p>
    <w:p w:rsidR="00854200" w:rsidRPr="00525313" w:rsidRDefault="00854200" w:rsidP="00854200">
      <w:pPr>
        <w:widowControl/>
        <w:tabs>
          <w:tab w:val="left" w:pos="360"/>
          <w:tab w:val="left" w:pos="720"/>
        </w:tabs>
        <w:autoSpaceDE/>
        <w:autoSpaceDN/>
        <w:spacing w:after="120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Uczestnicy  przywożą ze sobą własną bieliznę stołową, zastawę stołową, elementy dekoracyjne, wizytówkę formatu A-5 z nazwą stołu oraz przygotowaną kartę menu.</w:t>
      </w:r>
    </w:p>
    <w:p w:rsidR="00642C1B" w:rsidRPr="00525313" w:rsidRDefault="00854200" w:rsidP="00642C1B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 xml:space="preserve">Uczniowie rozpoczynają wykonanie zadania o godz. 9.00. </w:t>
      </w:r>
    </w:p>
    <w:p w:rsidR="00854200" w:rsidRPr="00525313" w:rsidRDefault="00854200" w:rsidP="00525313">
      <w:pPr>
        <w:widowControl/>
        <w:tabs>
          <w:tab w:val="left" w:pos="720"/>
        </w:tabs>
        <w:autoSpaceDE/>
        <w:autoSpaceDN/>
        <w:spacing w:after="120"/>
        <w:ind w:left="360" w:firstLine="349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Bieliznę stołową oraz zastawę stołową zespoły mogą przygotować wcześniej na pomocniku kelnerskim.</w:t>
      </w:r>
    </w:p>
    <w:p w:rsidR="00854200" w:rsidRPr="00525313" w:rsidRDefault="00854200" w:rsidP="00525313">
      <w:pPr>
        <w:pStyle w:val="Akapitzlist"/>
        <w:numPr>
          <w:ilvl w:val="0"/>
          <w:numId w:val="1"/>
        </w:numPr>
        <w:tabs>
          <w:tab w:val="clear" w:pos="360"/>
          <w:tab w:val="left" w:pos="567"/>
        </w:tabs>
        <w:spacing w:after="120" w:line="276" w:lineRule="auto"/>
        <w:ind w:left="709" w:hanging="283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W ramach konkursu ekipa zobowiązana jest do uzasadnienia wyboru potraw i napojów oraz sposobu ich podania.</w:t>
      </w:r>
    </w:p>
    <w:p w:rsidR="00D94B5B" w:rsidRPr="00525313" w:rsidRDefault="00854200" w:rsidP="00525313">
      <w:pPr>
        <w:pStyle w:val="Akapitzlist"/>
        <w:numPr>
          <w:ilvl w:val="0"/>
          <w:numId w:val="1"/>
        </w:numPr>
        <w:spacing w:after="120" w:line="276" w:lineRule="auto"/>
        <w:ind w:firstLine="66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Opiekun ekipy może być obecny w czasie oceny podopiecznych.</w:t>
      </w:r>
    </w:p>
    <w:p w:rsidR="00D94B5B" w:rsidRPr="00525313" w:rsidRDefault="00705279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after="120"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Stoły będzie można demontować po godzinie 18.00</w:t>
      </w:r>
      <w:r w:rsidRPr="00525313">
        <w:rPr>
          <w:rFonts w:ascii="Times New Roman" w:hAnsi="Times New Roman" w:cs="Times New Roman"/>
          <w:bCs/>
          <w:color w:val="0070C0"/>
        </w:rPr>
        <w:t>.</w:t>
      </w:r>
    </w:p>
    <w:p w:rsidR="00D94B5B" w:rsidRPr="00525313" w:rsidRDefault="00705279" w:rsidP="00525313">
      <w:pPr>
        <w:widowControl/>
        <w:numPr>
          <w:ilvl w:val="0"/>
          <w:numId w:val="1"/>
        </w:numPr>
        <w:tabs>
          <w:tab w:val="clear" w:pos="360"/>
          <w:tab w:val="left" w:pos="720"/>
        </w:tabs>
        <w:autoSpaceDE/>
        <w:autoSpaceDN/>
        <w:spacing w:line="276" w:lineRule="auto"/>
        <w:ind w:left="720"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>Organizator konkursu powołuje jury w składzie:</w:t>
      </w:r>
    </w:p>
    <w:p w:rsidR="00D94B5B" w:rsidRPr="00525313" w:rsidRDefault="00705279">
      <w:pPr>
        <w:pStyle w:val="Akapitzlist"/>
        <w:widowControl/>
        <w:numPr>
          <w:ilvl w:val="0"/>
          <w:numId w:val="2"/>
        </w:numPr>
        <w:autoSpaceDE/>
        <w:autoSpaceDN/>
        <w:spacing w:after="120" w:line="276" w:lineRule="auto"/>
        <w:ind w:left="851" w:hanging="131"/>
        <w:contextualSpacing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 xml:space="preserve"> przewodniczący,</w:t>
      </w:r>
    </w:p>
    <w:p w:rsidR="00D94B5B" w:rsidRPr="00525313" w:rsidRDefault="00705279">
      <w:pPr>
        <w:pStyle w:val="Akapitzlist"/>
        <w:widowControl/>
        <w:numPr>
          <w:ilvl w:val="0"/>
          <w:numId w:val="2"/>
        </w:numPr>
        <w:autoSpaceDE/>
        <w:autoSpaceDN/>
        <w:spacing w:after="120" w:line="276" w:lineRule="auto"/>
        <w:ind w:left="851" w:hanging="131"/>
        <w:contextualSpacing/>
        <w:jc w:val="both"/>
        <w:rPr>
          <w:rFonts w:ascii="Times New Roman" w:hAnsi="Times New Roman" w:cs="Times New Roman"/>
          <w:bCs/>
        </w:rPr>
      </w:pPr>
      <w:r w:rsidRPr="00525313">
        <w:rPr>
          <w:rFonts w:ascii="Times New Roman" w:hAnsi="Times New Roman" w:cs="Times New Roman"/>
          <w:bCs/>
        </w:rPr>
        <w:t xml:space="preserve"> członkowie -  przedstawiciele zakładów gastronomicznych.</w:t>
      </w:r>
    </w:p>
    <w:p w:rsidR="00D94B5B" w:rsidRPr="00525313" w:rsidRDefault="00D94B5B">
      <w:pPr>
        <w:spacing w:line="276" w:lineRule="auto"/>
        <w:rPr>
          <w:rFonts w:ascii="Times New Roman" w:hAnsi="Times New Roman" w:cs="Times New Roman"/>
        </w:rPr>
      </w:pPr>
    </w:p>
    <w:p w:rsidR="00D94B5B" w:rsidRPr="00525313" w:rsidRDefault="00705279" w:rsidP="00AF5DAE">
      <w:pPr>
        <w:tabs>
          <w:tab w:val="left" w:pos="5546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525313">
        <w:rPr>
          <w:rFonts w:ascii="Times New Roman" w:hAnsi="Times New Roman" w:cs="Times New Roman"/>
        </w:rPr>
        <w:t>Dodatkowych informacji w sprawie konkursu kelnera udziela p. Małgorzata Kosek-Ankus (tel.</w:t>
      </w:r>
      <w:r w:rsidR="005E2F7C" w:rsidRPr="00525313">
        <w:rPr>
          <w:rFonts w:ascii="Times New Roman" w:hAnsi="Times New Roman" w:cs="Times New Roman"/>
        </w:rPr>
        <w:t xml:space="preserve"> </w:t>
      </w:r>
      <w:r w:rsidRPr="00525313">
        <w:rPr>
          <w:rFonts w:ascii="Times New Roman" w:hAnsi="Times New Roman" w:cs="Times New Roman"/>
        </w:rPr>
        <w:t>508 625 696).</w:t>
      </w:r>
    </w:p>
    <w:sectPr w:rsidR="00D94B5B" w:rsidRPr="00525313" w:rsidSect="00D94B5B">
      <w:headerReference w:type="default" r:id="rId7"/>
      <w:footerReference w:type="default" r:id="rId8"/>
      <w:type w:val="continuous"/>
      <w:pgSz w:w="11910" w:h="16850"/>
      <w:pgMar w:top="851" w:right="851" w:bottom="851" w:left="851" w:header="0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30" w:rsidRDefault="00F46330" w:rsidP="00D94B5B">
      <w:r>
        <w:separator/>
      </w:r>
    </w:p>
  </w:endnote>
  <w:endnote w:type="continuationSeparator" w:id="0">
    <w:p w:rsidR="00F46330" w:rsidRDefault="00F46330" w:rsidP="00D94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5B" w:rsidRDefault="00705279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-542925</wp:posOffset>
          </wp:positionH>
          <wp:positionV relativeFrom="paragraph">
            <wp:posOffset>-706120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4B5B" w:rsidRDefault="00D94B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30" w:rsidRDefault="00F46330" w:rsidP="00D94B5B">
      <w:r>
        <w:separator/>
      </w:r>
    </w:p>
  </w:footnote>
  <w:footnote w:type="continuationSeparator" w:id="0">
    <w:p w:rsidR="00F46330" w:rsidRDefault="00F46330" w:rsidP="00D94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B5B" w:rsidRDefault="00D94B5B">
    <w:pPr>
      <w:pStyle w:val="Nagwek"/>
    </w:pPr>
  </w:p>
  <w:p w:rsidR="00BA0DF5" w:rsidRDefault="00BA0DF5" w:rsidP="00BA0DF5">
    <w:pPr>
      <w:pStyle w:val="Nagwek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5241925</wp:posOffset>
          </wp:positionH>
          <wp:positionV relativeFrom="paragraph">
            <wp:posOffset>375285</wp:posOffset>
          </wp:positionV>
          <wp:extent cx="714375" cy="676275"/>
          <wp:effectExtent l="19050" t="0" r="9525" b="0"/>
          <wp:wrapNone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24EB4"/>
    <w:multiLevelType w:val="multilevel"/>
    <w:tmpl w:val="21064A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0C7609A"/>
    <w:multiLevelType w:val="hybridMultilevel"/>
    <w:tmpl w:val="8BD27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7E6FF9"/>
    <w:multiLevelType w:val="hybridMultilevel"/>
    <w:tmpl w:val="CA5254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9864D3"/>
    <w:multiLevelType w:val="multilevel"/>
    <w:tmpl w:val="390E3D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7053015"/>
    <w:multiLevelType w:val="multilevel"/>
    <w:tmpl w:val="7722D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7336801"/>
    <w:multiLevelType w:val="multilevel"/>
    <w:tmpl w:val="673368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7D39C5"/>
    <w:multiLevelType w:val="multilevel"/>
    <w:tmpl w:val="747D39C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7B8E3F47"/>
    <w:multiLevelType w:val="multilevel"/>
    <w:tmpl w:val="7B8E3F47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75FF"/>
    <w:rsid w:val="00027747"/>
    <w:rsid w:val="00042CC8"/>
    <w:rsid w:val="000C6C06"/>
    <w:rsid w:val="0012079C"/>
    <w:rsid w:val="00123A0D"/>
    <w:rsid w:val="00127E8B"/>
    <w:rsid w:val="00135F8F"/>
    <w:rsid w:val="00145E3D"/>
    <w:rsid w:val="0017409E"/>
    <w:rsid w:val="001D0BA9"/>
    <w:rsid w:val="001D1C7B"/>
    <w:rsid w:val="001D3497"/>
    <w:rsid w:val="001F356B"/>
    <w:rsid w:val="001F3E2A"/>
    <w:rsid w:val="002503E1"/>
    <w:rsid w:val="002513C4"/>
    <w:rsid w:val="00274BCB"/>
    <w:rsid w:val="0028631E"/>
    <w:rsid w:val="00294C8B"/>
    <w:rsid w:val="002A1331"/>
    <w:rsid w:val="002C5A95"/>
    <w:rsid w:val="002E5BC7"/>
    <w:rsid w:val="002F2E09"/>
    <w:rsid w:val="002F49A1"/>
    <w:rsid w:val="0031272A"/>
    <w:rsid w:val="0031401F"/>
    <w:rsid w:val="0036563A"/>
    <w:rsid w:val="00366C07"/>
    <w:rsid w:val="00386E30"/>
    <w:rsid w:val="003918F9"/>
    <w:rsid w:val="003D3F9D"/>
    <w:rsid w:val="0041061B"/>
    <w:rsid w:val="00413EA6"/>
    <w:rsid w:val="004237CF"/>
    <w:rsid w:val="00424BE2"/>
    <w:rsid w:val="0045137F"/>
    <w:rsid w:val="004625EF"/>
    <w:rsid w:val="00466725"/>
    <w:rsid w:val="004F0BB7"/>
    <w:rsid w:val="00525313"/>
    <w:rsid w:val="00560176"/>
    <w:rsid w:val="005A73E4"/>
    <w:rsid w:val="005B31CB"/>
    <w:rsid w:val="005E2F7C"/>
    <w:rsid w:val="005E6C3A"/>
    <w:rsid w:val="005F2BBE"/>
    <w:rsid w:val="0061577F"/>
    <w:rsid w:val="00621DFA"/>
    <w:rsid w:val="00623A00"/>
    <w:rsid w:val="00633EA4"/>
    <w:rsid w:val="00636172"/>
    <w:rsid w:val="00642C1B"/>
    <w:rsid w:val="0064614E"/>
    <w:rsid w:val="006A61BA"/>
    <w:rsid w:val="006B6E0D"/>
    <w:rsid w:val="006F17BC"/>
    <w:rsid w:val="006F24E5"/>
    <w:rsid w:val="006F3995"/>
    <w:rsid w:val="006F6864"/>
    <w:rsid w:val="00705279"/>
    <w:rsid w:val="007138A5"/>
    <w:rsid w:val="00713C0B"/>
    <w:rsid w:val="00721CA5"/>
    <w:rsid w:val="00745611"/>
    <w:rsid w:val="00745B4D"/>
    <w:rsid w:val="007545C2"/>
    <w:rsid w:val="00775C95"/>
    <w:rsid w:val="007D64CB"/>
    <w:rsid w:val="007E1419"/>
    <w:rsid w:val="0081040A"/>
    <w:rsid w:val="00821AF7"/>
    <w:rsid w:val="008222EC"/>
    <w:rsid w:val="00844BB4"/>
    <w:rsid w:val="00854200"/>
    <w:rsid w:val="0087184A"/>
    <w:rsid w:val="008A35D8"/>
    <w:rsid w:val="008A3867"/>
    <w:rsid w:val="008C7ED9"/>
    <w:rsid w:val="008F5528"/>
    <w:rsid w:val="00902A1A"/>
    <w:rsid w:val="00917F95"/>
    <w:rsid w:val="009933AC"/>
    <w:rsid w:val="009E4F71"/>
    <w:rsid w:val="009E6C1D"/>
    <w:rsid w:val="009E7CEB"/>
    <w:rsid w:val="00A405C5"/>
    <w:rsid w:val="00A42BE9"/>
    <w:rsid w:val="00A818DD"/>
    <w:rsid w:val="00AA3C30"/>
    <w:rsid w:val="00AB267A"/>
    <w:rsid w:val="00AC71FA"/>
    <w:rsid w:val="00AD389E"/>
    <w:rsid w:val="00AF5DAE"/>
    <w:rsid w:val="00B045CB"/>
    <w:rsid w:val="00B14089"/>
    <w:rsid w:val="00B2352D"/>
    <w:rsid w:val="00B41CEE"/>
    <w:rsid w:val="00B5388E"/>
    <w:rsid w:val="00B57835"/>
    <w:rsid w:val="00B76575"/>
    <w:rsid w:val="00B817FF"/>
    <w:rsid w:val="00B968DC"/>
    <w:rsid w:val="00BA0DF5"/>
    <w:rsid w:val="00C53BAD"/>
    <w:rsid w:val="00C71E81"/>
    <w:rsid w:val="00C84036"/>
    <w:rsid w:val="00CD37D3"/>
    <w:rsid w:val="00CF241E"/>
    <w:rsid w:val="00D018F9"/>
    <w:rsid w:val="00D03969"/>
    <w:rsid w:val="00D4115C"/>
    <w:rsid w:val="00D432AC"/>
    <w:rsid w:val="00D76AE4"/>
    <w:rsid w:val="00D94B5B"/>
    <w:rsid w:val="00DC1F82"/>
    <w:rsid w:val="00E419F4"/>
    <w:rsid w:val="00E41F6E"/>
    <w:rsid w:val="00E60368"/>
    <w:rsid w:val="00E60490"/>
    <w:rsid w:val="00E65660"/>
    <w:rsid w:val="00E70928"/>
    <w:rsid w:val="00E849DD"/>
    <w:rsid w:val="00E9676B"/>
    <w:rsid w:val="00EA1AE9"/>
    <w:rsid w:val="00EA7CBA"/>
    <w:rsid w:val="00EB05D3"/>
    <w:rsid w:val="00EB5ECE"/>
    <w:rsid w:val="00EF16D7"/>
    <w:rsid w:val="00F2048F"/>
    <w:rsid w:val="00F3180F"/>
    <w:rsid w:val="00F46330"/>
    <w:rsid w:val="00F57D47"/>
    <w:rsid w:val="00F962CA"/>
    <w:rsid w:val="00FB126B"/>
    <w:rsid w:val="00FB6E9B"/>
    <w:rsid w:val="195B3FCD"/>
    <w:rsid w:val="7EEE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94B5B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4B5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D94B5B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4B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4B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94B5B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D94B5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D94B5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rsid w:val="00D94B5B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D94B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94B5B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D94B5B"/>
  </w:style>
  <w:style w:type="character" w:customStyle="1" w:styleId="NagwekZnak">
    <w:name w:val="Nagłówek Znak"/>
    <w:basedOn w:val="Domylnaczcionkaakapitu"/>
    <w:link w:val="Nagwek"/>
    <w:uiPriority w:val="99"/>
    <w:qFormat/>
    <w:rsid w:val="00D94B5B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94B5B"/>
    <w:rPr>
      <w:rFonts w:ascii="Ubuntu" w:eastAsia="Ubuntu" w:hAnsi="Ubuntu" w:cs="Ubuntu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5B"/>
    <w:rPr>
      <w:rFonts w:ascii="Tahoma" w:eastAsia="Ubuntu" w:hAnsi="Tahoma" w:cs="Tahoma"/>
      <w:sz w:val="16"/>
      <w:szCs w:val="16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4B5B"/>
    <w:rPr>
      <w:rFonts w:ascii="Ubuntu" w:eastAsia="Ubuntu" w:hAnsi="Ubuntu" w:cs="Ubuntu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94B5B"/>
    <w:rPr>
      <w:rFonts w:ascii="Ubuntu" w:eastAsia="Ubuntu" w:hAnsi="Ubuntu" w:cs="Ubuntu"/>
      <w:b/>
      <w:bCs/>
      <w:sz w:val="20"/>
      <w:szCs w:val="20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Kuchnia bez granic</vt:lpstr>
    </vt:vector>
  </TitlesOfParts>
  <Company>HP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3</cp:revision>
  <cp:lastPrinted>2025-12-11T15:18:00Z</cp:lastPrinted>
  <dcterms:created xsi:type="dcterms:W3CDTF">2025-12-11T14:25:00Z</dcterms:created>
  <dcterms:modified xsi:type="dcterms:W3CDTF">2025-12-11T15:18:00Z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1045-12.2.0.19805</vt:lpwstr>
  </property>
  <property fmtid="{D5CDD505-2E9C-101B-9397-08002B2CF9AE}" pid="6" name="ICV">
    <vt:lpwstr>1ADF84F0EF9E4161BF62CCE4F59021A8_13</vt:lpwstr>
  </property>
</Properties>
</file>